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345"/>
        <w:tblW w:w="0" w:type="auto"/>
        <w:tblLook w:val="04A0"/>
      </w:tblPr>
      <w:tblGrid>
        <w:gridCol w:w="2178"/>
        <w:gridCol w:w="3600"/>
        <w:gridCol w:w="2430"/>
        <w:gridCol w:w="2088"/>
      </w:tblGrid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600" w:type="dxa"/>
            <w:vAlign w:val="center"/>
          </w:tcPr>
          <w:p w:rsidR="00161CFB" w:rsidRDefault="00CF7A94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Nominating Committee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Board of Directors:</w:t>
            </w:r>
          </w:p>
        </w:tc>
        <w:tc>
          <w:tcPr>
            <w:tcW w:w="2088" w:type="dxa"/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600" w:type="dxa"/>
            <w:vAlign w:val="center"/>
          </w:tcPr>
          <w:p w:rsidR="00161CFB" w:rsidRDefault="002619DD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Three </w:t>
            </w:r>
            <w:r w:rsidR="00161CFB">
              <w:rPr>
                <w:rFonts w:ascii="Arial" w:hAnsi="Arial" w:cs="Arial"/>
                <w:sz w:val="24"/>
                <w:szCs w:val="24"/>
              </w:rPr>
              <w:t>years:</w:t>
            </w:r>
          </w:p>
          <w:p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</w:t>
            </w:r>
            <w:r w:rsidR="00CF7A94">
              <w:rPr>
                <w:rFonts w:ascii="Arial" w:hAnsi="Arial" w:cs="Arial"/>
                <w:sz w:val="24"/>
                <w:szCs w:val="24"/>
              </w:rPr>
              <w:t>, 2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CF7A94">
              <w:rPr>
                <w:rFonts w:ascii="Arial" w:hAnsi="Arial" w:cs="Arial"/>
                <w:sz w:val="24"/>
                <w:szCs w:val="24"/>
              </w:rPr>
              <w:t>Nominating Committee Member</w:t>
            </w:r>
          </w:p>
          <w:p w:rsidR="002619DD" w:rsidRDefault="002619DD" w:rsidP="00CF7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3 -</w:t>
            </w:r>
            <w:r w:rsidR="00CF7A94">
              <w:rPr>
                <w:rFonts w:ascii="Arial" w:hAnsi="Arial" w:cs="Arial"/>
                <w:sz w:val="24"/>
                <w:szCs w:val="24"/>
              </w:rPr>
              <w:t>Nominating Committee Chair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Executive Committee:</w:t>
            </w:r>
          </w:p>
        </w:tc>
        <w:tc>
          <w:tcPr>
            <w:tcW w:w="2088" w:type="dxa"/>
            <w:vAlign w:val="center"/>
          </w:tcPr>
          <w:p w:rsidR="00DC5412" w:rsidRDefault="00DC5412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1-2)</w:t>
            </w:r>
          </w:p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2619DD">
              <w:rPr>
                <w:rFonts w:ascii="Arial" w:hAnsi="Arial" w:cs="Arial"/>
                <w:sz w:val="24"/>
                <w:szCs w:val="24"/>
              </w:rPr>
              <w:t xml:space="preserve"> (Year 3)</w:t>
            </w:r>
          </w:p>
        </w:tc>
      </w:tr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DC5412" w:rsidRDefault="00DC5412" w:rsidP="00DC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1-2)</w:t>
            </w:r>
          </w:p>
          <w:p w:rsidR="00161CFB" w:rsidRDefault="00DC5412" w:rsidP="00DC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(Year 3)</w:t>
            </w:r>
          </w:p>
        </w:tc>
      </w:tr>
      <w:tr w:rsidR="00D2380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D23807" w:rsidRPr="00161CFB" w:rsidRDefault="00D23807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:rsidR="00D23807" w:rsidRDefault="00F026C8" w:rsidP="00F02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President, </w:t>
            </w:r>
            <w:r w:rsidR="00D23807">
              <w:rPr>
                <w:rFonts w:ascii="Arial" w:hAnsi="Arial" w:cs="Arial"/>
                <w:sz w:val="24"/>
                <w:szCs w:val="24"/>
              </w:rPr>
              <w:t>UAND Board of Directors</w:t>
            </w:r>
          </w:p>
        </w:tc>
      </w:tr>
    </w:tbl>
    <w:p w:rsidR="00806994" w:rsidRPr="005B14F8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61CFB" w:rsidRPr="005B14F8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:rsidR="00032054" w:rsidRPr="005B14F8" w:rsidRDefault="00CF7A94" w:rsidP="00CF7A94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 xml:space="preserve">With committee, identify and select qualified candidates to run for elected office in UAND. Prepare ballot and candidate information for UAND officer elections. </w:t>
      </w:r>
    </w:p>
    <w:p w:rsidR="00032054" w:rsidRPr="005B14F8" w:rsidRDefault="00032054" w:rsidP="00915FD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15FD1" w:rsidRPr="005B14F8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:rsidR="00915FD1" w:rsidRPr="005B14F8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This section outlines the most important duties of this position.  These responsibilities must be performed in order to maintain reasonable functioning of the organization.  The incumbent must find a replacement to fulfill the responsibility whenever she/he is unable to carry out the designated responsibility:</w:t>
      </w:r>
    </w:p>
    <w:p w:rsidR="002619DD" w:rsidRPr="005B14F8" w:rsidRDefault="00626CCB" w:rsidP="00626CCB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Provide a full ballot with at least one candidate</w:t>
      </w:r>
      <w:r w:rsidR="009637A5" w:rsidRPr="005B14F8">
        <w:rPr>
          <w:rFonts w:ascii="Arial" w:hAnsi="Arial" w:cs="Arial"/>
          <w:color w:val="000000" w:themeColor="text1"/>
          <w:sz w:val="24"/>
          <w:szCs w:val="24"/>
        </w:rPr>
        <w:t xml:space="preserve"> (preferably two)</w:t>
      </w:r>
      <w:r w:rsidRPr="005B14F8">
        <w:rPr>
          <w:rFonts w:ascii="Arial" w:hAnsi="Arial" w:cs="Arial"/>
          <w:color w:val="000000" w:themeColor="text1"/>
          <w:sz w:val="24"/>
          <w:szCs w:val="24"/>
        </w:rPr>
        <w:t xml:space="preserve"> for each needed position. </w:t>
      </w:r>
    </w:p>
    <w:p w:rsidR="00CE7DB1" w:rsidRPr="005B14F8" w:rsidRDefault="00CE7DB1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32054" w:rsidRPr="005B14F8" w:rsidRDefault="000505EA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General </w:t>
      </w:r>
      <w:r w:rsidR="00032054" w:rsidRPr="005B14F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Responsibilities</w:t>
      </w:r>
    </w:p>
    <w:p w:rsidR="00032054" w:rsidRPr="005B14F8" w:rsidRDefault="00032054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b/>
          <w:color w:val="000000" w:themeColor="text1"/>
          <w:sz w:val="24"/>
          <w:szCs w:val="24"/>
        </w:rPr>
        <w:t>Job Function –</w:t>
      </w:r>
      <w:r w:rsidR="00626CCB" w:rsidRPr="005B14F8">
        <w:rPr>
          <w:rFonts w:ascii="Arial" w:hAnsi="Arial" w:cs="Arial"/>
          <w:b/>
          <w:color w:val="000000" w:themeColor="text1"/>
          <w:sz w:val="24"/>
          <w:szCs w:val="24"/>
        </w:rPr>
        <w:t>Leadership</w:t>
      </w:r>
    </w:p>
    <w:p w:rsidR="00626CCB" w:rsidRPr="005B14F8" w:rsidRDefault="00626CC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Attend orientation and quarterly Board of Directors meetings.</w:t>
      </w:r>
    </w:p>
    <w:p w:rsidR="00626CCB" w:rsidRPr="005B14F8" w:rsidRDefault="00626CC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(Chair  –  year 3) Get file of previous nominees from nominating chair.</w:t>
      </w:r>
    </w:p>
    <w:p w:rsidR="00626CCB" w:rsidRPr="005B14F8" w:rsidRDefault="00626CC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With committee, plan year's activities. Submit schedule of activities to presidency member for approval.</w:t>
      </w:r>
    </w:p>
    <w:p w:rsidR="00626CCB" w:rsidRPr="005B14F8" w:rsidRDefault="00626CC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Complete strategic plan responsibilities.</w:t>
      </w:r>
    </w:p>
    <w:p w:rsidR="003B7E21" w:rsidRPr="005B14F8" w:rsidRDefault="003B7E21" w:rsidP="00710B7B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10B7B" w:rsidRPr="005B14F8" w:rsidRDefault="00710B7B" w:rsidP="00710B7B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Job Function –</w:t>
      </w:r>
      <w:r w:rsidR="003B7E21" w:rsidRPr="005B14F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26CCB" w:rsidRPr="005B14F8">
        <w:rPr>
          <w:rFonts w:ascii="Arial" w:hAnsi="Arial" w:cs="Arial"/>
          <w:b/>
          <w:color w:val="000000" w:themeColor="text1"/>
          <w:sz w:val="24"/>
          <w:szCs w:val="24"/>
        </w:rPr>
        <w:t>UAND Elections</w:t>
      </w:r>
    </w:p>
    <w:p w:rsidR="009637A5" w:rsidRPr="005B14F8" w:rsidRDefault="009637A5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Work with Executive Director and President to determine needed positions for upcoming election.</w:t>
      </w:r>
    </w:p>
    <w:p w:rsidR="00626CCB" w:rsidRPr="005B14F8" w:rsidRDefault="00626CCB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Select, with committee, candidates to run for elected office in UAND and secure consent according to policy and procedure.</w:t>
      </w:r>
    </w:p>
    <w:p w:rsidR="00626CCB" w:rsidRPr="005B14F8" w:rsidRDefault="00626CCB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Provide written copy of position description to potential candidates.</w:t>
      </w:r>
    </w:p>
    <w:p w:rsidR="00626CCB" w:rsidRPr="005B14F8" w:rsidRDefault="00626CCB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Prepare summary of qualifications of candidates according to policy and procedure.</w:t>
      </w:r>
    </w:p>
    <w:p w:rsidR="00626CCB" w:rsidRPr="005B14F8" w:rsidRDefault="00626CCB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Submit the final ballot ready for mailing along with uniformly formatted candidate information to the UAND Executive Director by January 15.</w:t>
      </w:r>
    </w:p>
    <w:p w:rsidR="00626CCB" w:rsidRPr="005B14F8" w:rsidRDefault="00626CCB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Maintain file of officers for previous five years, also maintain file of all candidates and of those who were asked to run for office but declined and reason for declining.</w:t>
      </w:r>
    </w:p>
    <w:p w:rsidR="00626CCB" w:rsidRPr="005B14F8" w:rsidRDefault="00626CCB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Act as conduit for UAND members who are interested in participating on committees.</w:t>
      </w:r>
    </w:p>
    <w:p w:rsidR="00823CA5" w:rsidRPr="005B14F8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b/>
          <w:color w:val="000000" w:themeColor="text1"/>
          <w:sz w:val="24"/>
          <w:szCs w:val="24"/>
        </w:rPr>
        <w:t>Job Function –</w:t>
      </w:r>
      <w:r w:rsidR="00626CCB" w:rsidRPr="005B14F8">
        <w:rPr>
          <w:rFonts w:ascii="Arial" w:hAnsi="Arial" w:cs="Arial"/>
          <w:b/>
          <w:color w:val="000000" w:themeColor="text1"/>
          <w:sz w:val="24"/>
          <w:szCs w:val="24"/>
        </w:rPr>
        <w:t xml:space="preserve"> Financial</w:t>
      </w:r>
    </w:p>
    <w:p w:rsidR="00626CCB" w:rsidRPr="005B14F8" w:rsidRDefault="00626CCB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Prepare and submit the annual budget for the committee.</w:t>
      </w:r>
    </w:p>
    <w:p w:rsidR="00823CA5" w:rsidRPr="005B14F8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23CA5" w:rsidRPr="005B14F8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B14F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Qualifications</w:t>
      </w:r>
    </w:p>
    <w:p w:rsidR="00161CFB" w:rsidRPr="005B14F8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b/>
          <w:color w:val="000000" w:themeColor="text1"/>
          <w:sz w:val="24"/>
          <w:szCs w:val="24"/>
        </w:rPr>
        <w:t>Minimum</w:t>
      </w:r>
    </w:p>
    <w:p w:rsidR="00823CA5" w:rsidRPr="005B14F8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Must be:</w:t>
      </w:r>
    </w:p>
    <w:p w:rsidR="00823CA5" w:rsidRPr="005B14F8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A Registered Dietitian (RD) or Registered Dietitian Nutritionist (RDN) and member of the Academy of Nutrition and Dietetics (AND) and UAND.</w:t>
      </w:r>
    </w:p>
    <w:p w:rsidR="00823CA5" w:rsidRPr="005B14F8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An excellent communicator with customer service skills.</w:t>
      </w:r>
    </w:p>
    <w:p w:rsidR="00823CA5" w:rsidRPr="005B14F8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:rsidR="00823CA5" w:rsidRPr="005B14F8" w:rsidRDefault="00CA787D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b/>
          <w:color w:val="000000" w:themeColor="text1"/>
          <w:sz w:val="24"/>
          <w:szCs w:val="24"/>
        </w:rPr>
        <w:t>Preferred</w:t>
      </w:r>
    </w:p>
    <w:p w:rsidR="00823CA5" w:rsidRPr="005B14F8" w:rsidRDefault="00626CCB" w:rsidP="00626CCB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 xml:space="preserve">Experience working with other dietitians in the state. </w:t>
      </w:r>
    </w:p>
    <w:p w:rsidR="00E67803" w:rsidRPr="005B14F8" w:rsidRDefault="00E67803" w:rsidP="00E67803">
      <w:p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b/>
          <w:color w:val="000000" w:themeColor="text1"/>
          <w:sz w:val="24"/>
          <w:szCs w:val="24"/>
        </w:rPr>
        <w:t>General Physical Demands and Working Conditions of Job</w:t>
      </w:r>
    </w:p>
    <w:p w:rsidR="00E67803" w:rsidRPr="005B14F8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Must be able to work effectively under high stress conditions.</w:t>
      </w:r>
    </w:p>
    <w:p w:rsidR="00E67803" w:rsidRPr="005B14F8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14F8">
        <w:rPr>
          <w:rFonts w:ascii="Arial" w:hAnsi="Arial" w:cs="Arial"/>
          <w:color w:val="000000" w:themeColor="text1"/>
          <w:sz w:val="24"/>
          <w:szCs w:val="24"/>
        </w:rPr>
        <w:t>Must be able to spend</w:t>
      </w:r>
      <w:r w:rsidR="00BE30DB" w:rsidRPr="005B14F8">
        <w:rPr>
          <w:rFonts w:ascii="Arial" w:hAnsi="Arial" w:cs="Arial"/>
          <w:color w:val="000000" w:themeColor="text1"/>
          <w:sz w:val="24"/>
          <w:szCs w:val="24"/>
        </w:rPr>
        <w:t xml:space="preserve"> appropriate time each </w:t>
      </w:r>
      <w:r w:rsidRPr="005B14F8">
        <w:rPr>
          <w:rFonts w:ascii="Arial" w:hAnsi="Arial" w:cs="Arial"/>
          <w:color w:val="000000" w:themeColor="text1"/>
          <w:sz w:val="24"/>
          <w:szCs w:val="24"/>
        </w:rPr>
        <w:t xml:space="preserve">week on UAND </w:t>
      </w:r>
      <w:r w:rsidR="00BE30DB" w:rsidRPr="005B14F8">
        <w:rPr>
          <w:rFonts w:ascii="Arial" w:hAnsi="Arial" w:cs="Arial"/>
          <w:color w:val="000000" w:themeColor="text1"/>
          <w:sz w:val="24"/>
          <w:szCs w:val="24"/>
        </w:rPr>
        <w:t>activities.</w:t>
      </w:r>
    </w:p>
    <w:p w:rsidR="00E67803" w:rsidRPr="00E67803" w:rsidRDefault="00E67803" w:rsidP="00E67803">
      <w:pPr>
        <w:rPr>
          <w:rFonts w:ascii="Arial" w:hAnsi="Arial" w:cs="Arial"/>
          <w:sz w:val="24"/>
          <w:szCs w:val="24"/>
        </w:rPr>
      </w:pPr>
    </w:p>
    <w:sectPr w:rsidR="00E67803" w:rsidRPr="00E67803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A7" w:rsidRDefault="00867CA7" w:rsidP="008863DF">
      <w:pPr>
        <w:spacing w:after="0" w:line="240" w:lineRule="auto"/>
      </w:pPr>
      <w:r>
        <w:separator/>
      </w:r>
    </w:p>
  </w:endnote>
  <w:endnote w:type="continuationSeparator" w:id="0">
    <w:p w:rsidR="00867CA7" w:rsidRDefault="00867CA7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118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684A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84AB5">
              <w:rPr>
                <w:b/>
                <w:sz w:val="24"/>
                <w:szCs w:val="24"/>
              </w:rPr>
              <w:fldChar w:fldCharType="separate"/>
            </w:r>
            <w:r w:rsidR="005B14F8">
              <w:rPr>
                <w:b/>
                <w:noProof/>
              </w:rPr>
              <w:t>1</w:t>
            </w:r>
            <w:r w:rsidR="00684AB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84A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84AB5">
              <w:rPr>
                <w:b/>
                <w:sz w:val="24"/>
                <w:szCs w:val="24"/>
              </w:rPr>
              <w:fldChar w:fldCharType="separate"/>
            </w:r>
            <w:r w:rsidR="005B14F8">
              <w:rPr>
                <w:b/>
                <w:noProof/>
              </w:rPr>
              <w:t>2</w:t>
            </w:r>
            <w:r w:rsidR="00684A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3CA5" w:rsidRDefault="00823C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A7" w:rsidRDefault="00867CA7" w:rsidP="008863DF">
      <w:pPr>
        <w:spacing w:after="0" w:line="240" w:lineRule="auto"/>
      </w:pPr>
      <w:r>
        <w:separator/>
      </w:r>
    </w:p>
  </w:footnote>
  <w:footnote w:type="continuationSeparator" w:id="0">
    <w:p w:rsidR="00867CA7" w:rsidRDefault="00867CA7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AB5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0.95pt;margin-top:-17.25pt;width:201.55pt;height:41pt;z-index:251662336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:rsidR="00823CA5" w:rsidRPr="00161CFB" w:rsidRDefault="00CF7A94" w:rsidP="00161CFB">
                <w:pPr>
                  <w:jc w:val="center"/>
                  <w:rPr>
                    <w:rFonts w:ascii="Arial" w:hAnsi="Arial" w:cs="Arial"/>
                    <w:color w:val="FF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FF0000"/>
                    <w:sz w:val="36"/>
                    <w:szCs w:val="36"/>
                  </w:rPr>
                  <w:t>Nominating Committee</w:t>
                </w:r>
              </w:p>
            </w:txbxContent>
          </v:textbox>
        </v:shape>
      </w:pict>
    </w:r>
  </w:p>
  <w:p w:rsidR="00823CA5" w:rsidRDefault="00684AB5" w:rsidP="008863DF">
    <w:pPr>
      <w:pStyle w:val="Header"/>
      <w:jc w:val="right"/>
    </w:pPr>
    <w:r>
      <w:rPr>
        <w:noProof/>
        <w:lang w:eastAsia="zh-TW"/>
      </w:rPr>
      <w:pict>
        <v:shape id="_x0000_s2049" type="#_x0000_t202" style="position:absolute;left:0;text-align:left;margin-left:327.9pt;margin-top:27.05pt;width:180.5pt;height:27pt;z-index:251660288;mso-width-relative:margin;mso-height-relative:margin" fillcolor="#bfbfbf [2412]" stroked="f">
          <v:textbox>
            <w:txbxContent>
              <w:p w:rsidR="00823CA5" w:rsidRPr="008863DF" w:rsidRDefault="00823CA5" w:rsidP="008863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8863DF">
                  <w:rPr>
                    <w:rFonts w:ascii="Arial" w:hAnsi="Arial" w:cs="Arial"/>
                    <w:b/>
                    <w:sz w:val="40"/>
                    <w:szCs w:val="40"/>
                  </w:rPr>
                  <w:t>Job Description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>
      <o:colormenu v:ext="edit" fillcolor="none [24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B0C35FA0-D40F-455E-9162-84E2DF7B3086}"/>
    <w:docVar w:name="dgnword-eventsink" w:val="83591912"/>
  </w:docVars>
  <w:rsids>
    <w:rsidRoot w:val="008863DF"/>
    <w:rsid w:val="0001405C"/>
    <w:rsid w:val="00032054"/>
    <w:rsid w:val="000505EA"/>
    <w:rsid w:val="00110B42"/>
    <w:rsid w:val="00161CFB"/>
    <w:rsid w:val="00196BFD"/>
    <w:rsid w:val="002619DD"/>
    <w:rsid w:val="002957FC"/>
    <w:rsid w:val="003B7E21"/>
    <w:rsid w:val="003E470C"/>
    <w:rsid w:val="00563E5A"/>
    <w:rsid w:val="0056591D"/>
    <w:rsid w:val="00570CD9"/>
    <w:rsid w:val="00580867"/>
    <w:rsid w:val="00595DE1"/>
    <w:rsid w:val="005B14F8"/>
    <w:rsid w:val="00626CCB"/>
    <w:rsid w:val="00642F33"/>
    <w:rsid w:val="00684AB5"/>
    <w:rsid w:val="00710B7B"/>
    <w:rsid w:val="0071592F"/>
    <w:rsid w:val="00717C4D"/>
    <w:rsid w:val="00806994"/>
    <w:rsid w:val="00823CA5"/>
    <w:rsid w:val="00827764"/>
    <w:rsid w:val="00846CCC"/>
    <w:rsid w:val="00867CA7"/>
    <w:rsid w:val="008863DF"/>
    <w:rsid w:val="00915FD1"/>
    <w:rsid w:val="009637A5"/>
    <w:rsid w:val="00A1132F"/>
    <w:rsid w:val="00A207D0"/>
    <w:rsid w:val="00A603F1"/>
    <w:rsid w:val="00A90EA4"/>
    <w:rsid w:val="00AC641B"/>
    <w:rsid w:val="00B55CC5"/>
    <w:rsid w:val="00BE30DB"/>
    <w:rsid w:val="00C22942"/>
    <w:rsid w:val="00CA75B1"/>
    <w:rsid w:val="00CA787D"/>
    <w:rsid w:val="00CE7DB1"/>
    <w:rsid w:val="00CF7A94"/>
    <w:rsid w:val="00D23807"/>
    <w:rsid w:val="00DC5412"/>
    <w:rsid w:val="00E03FD3"/>
    <w:rsid w:val="00E67803"/>
    <w:rsid w:val="00EA21C1"/>
    <w:rsid w:val="00F026C8"/>
    <w:rsid w:val="00F415EE"/>
    <w:rsid w:val="00F86928"/>
    <w:rsid w:val="00FB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Curt</cp:lastModifiedBy>
  <cp:revision>7</cp:revision>
  <dcterms:created xsi:type="dcterms:W3CDTF">2013-11-13T03:20:00Z</dcterms:created>
  <dcterms:modified xsi:type="dcterms:W3CDTF">2013-12-07T15:27:00Z</dcterms:modified>
</cp:coreProperties>
</file>